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F7" w:rsidRDefault="00525AF7" w:rsidP="00F62C1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FA54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26.01.2019 г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5785C" w:rsidRDefault="00525AF7" w:rsidP="00F62C13">
      <w:pPr>
        <w:ind w:left="2124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54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42394F" w:rsidRPr="0042394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B4C67F5" wp14:editId="0D3CEA3D">
            <wp:extent cx="2065655" cy="2220595"/>
            <wp:effectExtent l="0" t="0" r="0" b="8255"/>
            <wp:docPr id="1" name="Рисунок 1" descr="ÐÐ°ÑÑÐ¸Ð½ÐºÐ¸ Ð¿Ð¾ Ð·Ð°Ð¿ÑÐ¾ÑÑ ÐÐ°Ð»Ð°ÑÐ¾Ð²Ð° ÐÐ»ÐµÐ½Ð° ÐÑÐ¸Ð³Ð¾ÑÑÐµÐ²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Ð°Ð»Ð°ÑÐ¾Ð²Ð° ÐÐ»ÐµÐ½Ð° ÐÑÐ¸Ð³Ð¾ÑÑÐµÐ²Ð½Ð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29D" w:rsidRDefault="009230C4" w:rsidP="00182A26">
      <w:pPr>
        <w:ind w:left="1416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54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33690D" w:rsidRPr="00FA54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рограмма</w:t>
      </w:r>
      <w:r w:rsidR="00655AB3" w:rsidRPr="00FA54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55AB3" w:rsidRPr="00FA54A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="0033690D" w:rsidRPr="00FA54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55AB3" w:rsidRPr="00FA54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A45C4C" w:rsidRPr="00FA54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еждународной конференции</w:t>
      </w:r>
    </w:p>
    <w:p w:rsidR="0094029D" w:rsidRDefault="00A45C4C" w:rsidP="00182A26">
      <w:pPr>
        <w:ind w:left="1416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54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3690D" w:rsidRPr="00FA54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="0033690D" w:rsidRPr="00FA54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Кампанол</w:t>
      </w:r>
      <w:r w:rsidR="00881171" w:rsidRPr="00FA54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огия</w:t>
      </w:r>
      <w:proofErr w:type="spellEnd"/>
      <w:r w:rsidR="00881171" w:rsidRPr="00FA54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звонарское</w:t>
      </w:r>
      <w:r w:rsidR="00E6521E" w:rsidRPr="00FA54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искусство</w:t>
      </w:r>
      <w:r w:rsidR="00881171" w:rsidRPr="00FA54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525A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94029D" w:rsidRDefault="00525AF7" w:rsidP="00182A26">
      <w:pPr>
        <w:ind w:left="141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посвященной 30-летию со дня основания Ассоциации колокольного искусства России,</w:t>
      </w:r>
    </w:p>
    <w:p w:rsidR="0033690D" w:rsidRPr="00FA54AF" w:rsidRDefault="0033690D" w:rsidP="00182A2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54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рамках XXVI</w:t>
      </w:r>
      <w:r w:rsidRPr="00FA54A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A54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Международных Образовательных Рождественских чтений в Москве</w:t>
      </w:r>
    </w:p>
    <w:p w:rsidR="0033690D" w:rsidRPr="00FA54AF" w:rsidRDefault="0033690D" w:rsidP="00F62C13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A54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Pr="00FA54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(храм св. </w:t>
      </w:r>
      <w:proofErr w:type="spellStart"/>
      <w:r w:rsidRPr="00FA54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вмц</w:t>
      </w:r>
      <w:proofErr w:type="spellEnd"/>
      <w:r w:rsidRPr="00FA54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gramEnd"/>
      <w:r w:rsidRPr="00FA54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Pr="00FA54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Ирины</w:t>
      </w:r>
      <w:r w:rsidR="007E7262" w:rsidRPr="00FA54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FA54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м. Бауманская, ул. Эн</w:t>
      </w:r>
      <w:r w:rsidR="005A10F2" w:rsidRPr="00FA54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гельса 38).</w:t>
      </w:r>
      <w:proofErr w:type="gramEnd"/>
      <w:r w:rsidR="005A10F2" w:rsidRPr="00FA54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Регистрация 9.00-9.3</w:t>
      </w:r>
      <w:r w:rsidRPr="00FA54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</w:t>
      </w:r>
    </w:p>
    <w:p w:rsidR="00537AC9" w:rsidRPr="00537AC9" w:rsidRDefault="00537AC9" w:rsidP="00F62C1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7AC9" w:rsidRPr="00537AC9" w:rsidRDefault="00537AC9" w:rsidP="00F62C1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Организаторы: Патриаршее подворье – представительство Белорусского экзархата Русской Православной Церкви; кафедра теории и методики преподавания </w:t>
      </w:r>
      <w:proofErr w:type="gramStart"/>
      <w:r w:rsidRPr="00537AC9">
        <w:rPr>
          <w:rFonts w:ascii="Times New Roman" w:hAnsi="Times New Roman" w:cs="Times New Roman"/>
          <w:color w:val="000000" w:themeColor="text1"/>
          <w:sz w:val="28"/>
          <w:szCs w:val="28"/>
        </w:rPr>
        <w:t>искусства факультета эстетического образования Белорусского государственного педагогического университета имени</w:t>
      </w:r>
      <w:proofErr w:type="gramEnd"/>
      <w:r w:rsidRPr="0053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Танка; Общество церковных звонарей.</w:t>
      </w:r>
    </w:p>
    <w:p w:rsidR="00537AC9" w:rsidRPr="00537AC9" w:rsidRDefault="00537AC9" w:rsidP="00F62C1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Председатель: архиепископ Витебский и Оршанский Димитрий, настоятель храма великомученицы Ирины (Троицы </w:t>
      </w:r>
      <w:proofErr w:type="spellStart"/>
      <w:r w:rsidRPr="00537AC9">
        <w:rPr>
          <w:rFonts w:ascii="Times New Roman" w:hAnsi="Times New Roman" w:cs="Times New Roman"/>
          <w:color w:val="000000" w:themeColor="text1"/>
          <w:sz w:val="28"/>
          <w:szCs w:val="28"/>
        </w:rPr>
        <w:t>Живоначальной</w:t>
      </w:r>
      <w:proofErr w:type="spellEnd"/>
      <w:r w:rsidRPr="00537AC9">
        <w:rPr>
          <w:rFonts w:ascii="Times New Roman" w:hAnsi="Times New Roman" w:cs="Times New Roman"/>
          <w:color w:val="000000" w:themeColor="text1"/>
          <w:sz w:val="28"/>
          <w:szCs w:val="28"/>
        </w:rPr>
        <w:t>) в Покровском (Москва) – представительстве Белорусского экзархата.</w:t>
      </w:r>
    </w:p>
    <w:p w:rsidR="00537AC9" w:rsidRPr="00537AC9" w:rsidRDefault="00537AC9" w:rsidP="00F62C1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Сопредседатель: </w:t>
      </w:r>
      <w:proofErr w:type="spellStart"/>
      <w:r w:rsidRPr="00537AC9">
        <w:rPr>
          <w:rFonts w:ascii="Times New Roman" w:hAnsi="Times New Roman" w:cs="Times New Roman"/>
          <w:color w:val="000000" w:themeColor="text1"/>
          <w:sz w:val="28"/>
          <w:szCs w:val="28"/>
        </w:rPr>
        <w:t>Шатько</w:t>
      </w:r>
      <w:proofErr w:type="spellEnd"/>
      <w:r w:rsidRPr="0053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 Геннадьевна, кандидат искусствоведения, доцент кафедры теории и методики </w:t>
      </w:r>
      <w:proofErr w:type="gramStart"/>
      <w:r w:rsidRPr="00537AC9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преподавания искусства Белорусского государственного педагогического университета имени Максима Танка</w:t>
      </w:r>
      <w:proofErr w:type="gramEnd"/>
      <w:r w:rsidRPr="00537A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7AC9" w:rsidRPr="00537AC9" w:rsidRDefault="00537AC9" w:rsidP="00F62C1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AC9">
        <w:rPr>
          <w:rFonts w:ascii="Times New Roman" w:hAnsi="Times New Roman" w:cs="Times New Roman"/>
          <w:color w:val="000000" w:themeColor="text1"/>
          <w:sz w:val="28"/>
          <w:szCs w:val="28"/>
        </w:rPr>
        <w:t>Кураторы: Старостенков Сергей Алексеевич (Санкт-Петербург), вице-президент Ассоциации колокольного искусства России;</w:t>
      </w:r>
    </w:p>
    <w:p w:rsidR="00537AC9" w:rsidRPr="00537AC9" w:rsidRDefault="00537AC9" w:rsidP="00F62C1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AC9">
        <w:rPr>
          <w:rFonts w:ascii="Times New Roman" w:hAnsi="Times New Roman" w:cs="Times New Roman"/>
          <w:color w:val="000000" w:themeColor="text1"/>
          <w:sz w:val="28"/>
          <w:szCs w:val="28"/>
        </w:rPr>
        <w:t>Завьялов Николай Ива</w:t>
      </w:r>
      <w:r w:rsidR="00F62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нович, доцент кафедры </w:t>
      </w:r>
      <w:proofErr w:type="spellStart"/>
      <w:r w:rsidR="00F62C13">
        <w:rPr>
          <w:rFonts w:ascii="Times New Roman" w:hAnsi="Times New Roman" w:cs="Times New Roman"/>
          <w:color w:val="000000" w:themeColor="text1"/>
          <w:sz w:val="28"/>
          <w:szCs w:val="28"/>
        </w:rPr>
        <w:t>литургики</w:t>
      </w:r>
      <w:proofErr w:type="spellEnd"/>
      <w:r w:rsidRPr="0053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Сретенской духовной семинарии, звонарь московского Сретенского монастыря;</w:t>
      </w:r>
    </w:p>
    <w:p w:rsidR="00537AC9" w:rsidRDefault="00F62C13" w:rsidP="00F62C1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О. </w:t>
      </w:r>
      <w:r w:rsidR="00537AC9" w:rsidRPr="00537AC9">
        <w:rPr>
          <w:rFonts w:ascii="Times New Roman" w:hAnsi="Times New Roman" w:cs="Times New Roman"/>
          <w:color w:val="000000" w:themeColor="text1"/>
          <w:sz w:val="28"/>
          <w:szCs w:val="28"/>
        </w:rPr>
        <w:t>Роман (Огрызков), иеродиакон, кандидат богословия, руководитель Даниловского колокольного центра.</w:t>
      </w:r>
    </w:p>
    <w:p w:rsidR="00F62C13" w:rsidRPr="00537AC9" w:rsidRDefault="00F62C13" w:rsidP="00F62C1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7AC9" w:rsidRPr="00537AC9" w:rsidRDefault="00537AC9" w:rsidP="00F62C1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AC9">
        <w:rPr>
          <w:rFonts w:ascii="Times New Roman" w:hAnsi="Times New Roman" w:cs="Times New Roman"/>
          <w:color w:val="000000" w:themeColor="text1"/>
          <w:sz w:val="28"/>
          <w:szCs w:val="28"/>
        </w:rPr>
        <w:t>Время проведения: 26 января, 9:30–19:00.</w:t>
      </w:r>
    </w:p>
    <w:p w:rsidR="0033690D" w:rsidRPr="00FA54AF" w:rsidRDefault="00E5785C" w:rsidP="00182A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9.30 </w:t>
      </w:r>
      <w:r w:rsidR="00DD373C" w:rsidRPr="00FA5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Вступительное Слово </w:t>
      </w:r>
      <w:r w:rsidR="0033690D" w:rsidRPr="00FA5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Владыки Витебского и Оршанского Димитрия – руководителя секции «</w:t>
      </w:r>
      <w:proofErr w:type="spellStart"/>
      <w:r w:rsidR="0033690D" w:rsidRPr="00FA54AF">
        <w:rPr>
          <w:rFonts w:ascii="Times New Roman" w:hAnsi="Times New Roman" w:cs="Times New Roman"/>
          <w:color w:val="000000" w:themeColor="text1"/>
          <w:sz w:val="28"/>
          <w:szCs w:val="28"/>
        </w:rPr>
        <w:t>Кампанология</w:t>
      </w:r>
      <w:proofErr w:type="spellEnd"/>
      <w:r w:rsidR="0033690D" w:rsidRPr="00FA5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звонарское</w:t>
      </w:r>
      <w:r w:rsidR="003C5AF0" w:rsidRPr="00FA5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искусство</w:t>
      </w:r>
      <w:r w:rsidR="0033690D" w:rsidRPr="00FA5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настоятеля храма св. </w:t>
      </w:r>
      <w:proofErr w:type="spellStart"/>
      <w:r w:rsidR="0033690D" w:rsidRPr="00FA54AF">
        <w:rPr>
          <w:rFonts w:ascii="Times New Roman" w:hAnsi="Times New Roman" w:cs="Times New Roman"/>
          <w:color w:val="000000" w:themeColor="text1"/>
          <w:sz w:val="28"/>
          <w:szCs w:val="28"/>
        </w:rPr>
        <w:t>вмц</w:t>
      </w:r>
      <w:proofErr w:type="spellEnd"/>
      <w:r w:rsidR="0033690D" w:rsidRPr="00FA54AF">
        <w:rPr>
          <w:rFonts w:ascii="Times New Roman" w:hAnsi="Times New Roman" w:cs="Times New Roman"/>
          <w:color w:val="000000" w:themeColor="text1"/>
          <w:sz w:val="28"/>
          <w:szCs w:val="28"/>
        </w:rPr>
        <w:t>. Ирины в Покровском – Патриаршего По</w:t>
      </w:r>
      <w:r w:rsidR="00A02E4E" w:rsidRPr="00FA54AF">
        <w:rPr>
          <w:rFonts w:ascii="Times New Roman" w:hAnsi="Times New Roman" w:cs="Times New Roman"/>
          <w:color w:val="000000" w:themeColor="text1"/>
          <w:sz w:val="28"/>
          <w:szCs w:val="28"/>
        </w:rPr>
        <w:t>дворья Белорусского Экзархата в Москве</w:t>
      </w:r>
      <w:r w:rsidR="00D96F72" w:rsidRPr="00FA5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«30-летие Ассоциации колокольного</w:t>
      </w:r>
      <w:r w:rsidR="00655AB3" w:rsidRPr="00FA5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искусства Росс</w:t>
      </w:r>
      <w:r w:rsidR="00D96F72" w:rsidRPr="00FA54A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2171C" w:rsidRPr="00FA54A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96F72" w:rsidRPr="00FA54A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690D" w:rsidRPr="00FA54A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62C13" w:rsidRDefault="00F62C13" w:rsidP="00182A26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690D" w:rsidRPr="00F62C13">
        <w:rPr>
          <w:rFonts w:ascii="Times New Roman" w:hAnsi="Times New Roman" w:cs="Times New Roman"/>
          <w:color w:val="000000" w:themeColor="text1"/>
          <w:sz w:val="28"/>
          <w:szCs w:val="28"/>
        </w:rPr>
        <w:t>Бурляев</w:t>
      </w:r>
      <w:proofErr w:type="spellEnd"/>
      <w:r w:rsidR="0033690D" w:rsidRPr="00F62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Николай</w:t>
      </w:r>
      <w:r w:rsidR="00EB11B9" w:rsidRPr="00F62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Петрович –  Президент Московского кинофестиваля </w:t>
      </w:r>
    </w:p>
    <w:p w:rsidR="00EB11B9" w:rsidRPr="00F62C13" w:rsidRDefault="00EB11B9" w:rsidP="00182A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C13">
        <w:rPr>
          <w:rFonts w:ascii="Times New Roman" w:hAnsi="Times New Roman" w:cs="Times New Roman"/>
          <w:color w:val="000000" w:themeColor="text1"/>
          <w:sz w:val="28"/>
          <w:szCs w:val="28"/>
        </w:rPr>
        <w:t>«Золотой Витязь», Сопредседатель Общественной Палаты Союзного государства Россия-Беларусь, первый заместитель председателя Общественного совета при Министерстве культуры России, член Патриаршей комиссии РПЦ по культуре, народный артист России, «</w:t>
      </w:r>
      <w:r w:rsidR="00E53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Таинство </w:t>
      </w:r>
      <w:r w:rsidR="00861DD6" w:rsidRPr="00F62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литья </w:t>
      </w:r>
      <w:r w:rsidRPr="00F62C13">
        <w:rPr>
          <w:rFonts w:ascii="Times New Roman" w:hAnsi="Times New Roman" w:cs="Times New Roman"/>
          <w:color w:val="000000" w:themeColor="text1"/>
          <w:sz w:val="28"/>
          <w:szCs w:val="28"/>
        </w:rPr>
        <w:t>колокола» (О съемках в фильме «Андрей Рублев»</w:t>
      </w:r>
      <w:r w:rsidR="00D72F54" w:rsidRPr="00F62C1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61DD6" w:rsidRPr="00F62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1966</w:t>
      </w:r>
      <w:r w:rsidRPr="00F62C13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425C89" w:rsidRPr="00EB11B9" w:rsidRDefault="00E5785C" w:rsidP="00182A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10.00 </w:t>
      </w:r>
      <w:r w:rsidR="00425C89" w:rsidRPr="00EB1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Бондаренко Анна Федоровна, доктор исторических наук, Верховный суд РФ </w:t>
      </w:r>
      <w:r w:rsidR="00E6521E" w:rsidRPr="00EB11B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25C89" w:rsidRPr="00EB11B9">
        <w:rPr>
          <w:rFonts w:ascii="Times New Roman" w:hAnsi="Times New Roman" w:cs="Times New Roman"/>
          <w:color w:val="000000" w:themeColor="text1"/>
          <w:sz w:val="28"/>
          <w:szCs w:val="28"/>
        </w:rPr>
        <w:t>Северная война и «колокольная кампания» царя Петра I</w:t>
      </w:r>
      <w:r w:rsidR="00E6521E" w:rsidRPr="00EB11B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690D" w:rsidRPr="00EB11B9">
        <w:rPr>
          <w:rFonts w:ascii="Times New Roman" w:hAnsi="Times New Roman" w:cs="Times New Roman"/>
          <w:color w:val="000000" w:themeColor="text1"/>
          <w:sz w:val="28"/>
          <w:szCs w:val="28"/>
        </w:rPr>
        <w:t>, Москва</w:t>
      </w:r>
      <w:r w:rsidR="00E6521E" w:rsidRPr="00EB11B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95F89" w:rsidRPr="00E5785C" w:rsidRDefault="00E5785C" w:rsidP="00182A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10.20. </w:t>
      </w:r>
      <w:proofErr w:type="spellStart"/>
      <w:r w:rsidR="007E7262" w:rsidRPr="00E5785C">
        <w:rPr>
          <w:rFonts w:ascii="Times New Roman" w:hAnsi="Times New Roman" w:cs="Times New Roman"/>
          <w:color w:val="000000" w:themeColor="text1"/>
          <w:sz w:val="28"/>
          <w:szCs w:val="28"/>
        </w:rPr>
        <w:t>Нюнин</w:t>
      </w:r>
      <w:proofErr w:type="spellEnd"/>
      <w:r w:rsidR="007E7262" w:rsidRPr="00E57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Борис </w:t>
      </w:r>
      <w:r w:rsidR="00625809" w:rsidRPr="00E5785C">
        <w:rPr>
          <w:rFonts w:ascii="Times New Roman" w:hAnsi="Times New Roman" w:cs="Times New Roman"/>
          <w:color w:val="000000" w:themeColor="text1"/>
          <w:sz w:val="28"/>
          <w:szCs w:val="28"/>
        </w:rPr>
        <w:t>Николаевич</w:t>
      </w:r>
      <w:r w:rsidR="00425C89" w:rsidRPr="00E57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25809" w:rsidRPr="00E5785C">
        <w:rPr>
          <w:rFonts w:ascii="Times New Roman" w:hAnsi="Times New Roman" w:cs="Times New Roman"/>
          <w:color w:val="000000" w:themeColor="text1"/>
          <w:sz w:val="28"/>
          <w:szCs w:val="28"/>
        </w:rPr>
        <w:t>доктор технических наук профессор «Гармонические колокола в традиционном русском звоне»</w:t>
      </w:r>
      <w:r w:rsidR="0033690D" w:rsidRPr="00E5785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95F89" w:rsidRPr="00E57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Москва;</w:t>
      </w:r>
      <w:r w:rsidR="0033690D" w:rsidRPr="00E57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5785C" w:rsidRDefault="00625809" w:rsidP="00182A26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85C">
        <w:rPr>
          <w:rFonts w:ascii="Times New Roman" w:hAnsi="Times New Roman" w:cs="Times New Roman"/>
          <w:color w:val="000000" w:themeColor="text1"/>
          <w:sz w:val="28"/>
          <w:szCs w:val="28"/>
        </w:rPr>
        <w:t>Михайлова Алевтина Анатольевна</w:t>
      </w:r>
      <w:r w:rsidR="003219F3" w:rsidRPr="00E57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доктор искусствоведения,</w:t>
      </w:r>
    </w:p>
    <w:p w:rsidR="003219F3" w:rsidRPr="00E5785C" w:rsidRDefault="003219F3" w:rsidP="00182A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доцент Саратовской государственной консерватории имени Л.В. Собинова, кафедра народного пения и </w:t>
      </w:r>
      <w:proofErr w:type="spellStart"/>
      <w:r w:rsidRPr="00E5785C">
        <w:rPr>
          <w:rFonts w:ascii="Times New Roman" w:hAnsi="Times New Roman" w:cs="Times New Roman"/>
          <w:color w:val="000000" w:themeColor="text1"/>
          <w:sz w:val="28"/>
          <w:szCs w:val="28"/>
        </w:rPr>
        <w:t>этномузыкологии</w:t>
      </w:r>
      <w:proofErr w:type="spellEnd"/>
      <w:r w:rsidRPr="00E57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</w:t>
      </w:r>
      <w:r w:rsidR="00DD4D0D" w:rsidRPr="00E5785C">
        <w:rPr>
          <w:rFonts w:ascii="Times New Roman" w:hAnsi="Times New Roman" w:cs="Times New Roman"/>
          <w:color w:val="000000" w:themeColor="text1"/>
          <w:sz w:val="28"/>
          <w:szCs w:val="28"/>
        </w:rPr>
        <w:t>О деятельности А.С. </w:t>
      </w:r>
      <w:proofErr w:type="spellStart"/>
      <w:r w:rsidR="00625809" w:rsidRPr="00E5785C">
        <w:rPr>
          <w:rFonts w:ascii="Times New Roman" w:hAnsi="Times New Roman" w:cs="Times New Roman"/>
          <w:color w:val="000000" w:themeColor="text1"/>
          <w:sz w:val="28"/>
          <w:szCs w:val="28"/>
        </w:rPr>
        <w:t>Ярешко</w:t>
      </w:r>
      <w:proofErr w:type="spellEnd"/>
      <w:r w:rsidR="00625809" w:rsidRPr="00E57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изучению православных колокольных звонов России (к 75-летию со дня рождения)</w:t>
      </w:r>
      <w:r w:rsidRPr="00E578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25C89" w:rsidRPr="00E5785C">
        <w:rPr>
          <w:rFonts w:ascii="Times New Roman" w:hAnsi="Times New Roman" w:cs="Times New Roman"/>
          <w:color w:val="000000" w:themeColor="text1"/>
          <w:sz w:val="28"/>
          <w:szCs w:val="28"/>
        </w:rPr>
        <w:t>, Саратов</w:t>
      </w:r>
      <w:r w:rsidR="007E7262" w:rsidRPr="00E5785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76060" w:rsidRPr="00E5785C" w:rsidRDefault="00E5785C" w:rsidP="00182A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11.00 </w:t>
      </w:r>
      <w:r w:rsidR="00C76060" w:rsidRPr="00E57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Старостенков Сергей </w:t>
      </w:r>
      <w:r w:rsidR="00A02E4E" w:rsidRPr="00E5785C">
        <w:rPr>
          <w:rFonts w:ascii="Times New Roman" w:hAnsi="Times New Roman" w:cs="Times New Roman"/>
          <w:color w:val="000000" w:themeColor="text1"/>
          <w:sz w:val="28"/>
          <w:szCs w:val="28"/>
        </w:rPr>
        <w:t>Алексеевич, вице-Президент АКИР,</w:t>
      </w:r>
      <w:r w:rsidR="00655AB3" w:rsidRPr="00E57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6060" w:rsidRPr="00E578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E1CD0" w:rsidRPr="00E57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Одностолпные деревянные звонницы и новый подход к систематизации </w:t>
      </w:r>
      <w:proofErr w:type="spellStart"/>
      <w:r w:rsidR="000E1CD0" w:rsidRPr="00E5785C">
        <w:rPr>
          <w:rFonts w:ascii="Times New Roman" w:hAnsi="Times New Roman" w:cs="Times New Roman"/>
          <w:color w:val="000000" w:themeColor="text1"/>
          <w:sz w:val="28"/>
          <w:szCs w:val="28"/>
        </w:rPr>
        <w:t>подколокольных</w:t>
      </w:r>
      <w:proofErr w:type="spellEnd"/>
      <w:r w:rsidR="000E1CD0" w:rsidRPr="00E57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сооружений</w:t>
      </w:r>
      <w:r w:rsidR="00C76060" w:rsidRPr="00E578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02E4E" w:rsidRPr="00E5785C">
        <w:rPr>
          <w:rFonts w:ascii="Times New Roman" w:hAnsi="Times New Roman" w:cs="Times New Roman"/>
          <w:color w:val="000000" w:themeColor="text1"/>
          <w:sz w:val="28"/>
          <w:szCs w:val="28"/>
        </w:rPr>
        <w:t>, СПб</w:t>
      </w:r>
      <w:proofErr w:type="gramStart"/>
      <w:r w:rsidR="00A02E4E" w:rsidRPr="00E578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76060" w:rsidRPr="00E5785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FB3C18" w:rsidRDefault="00FB3C18" w:rsidP="00182A26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4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Перерыв –</w:t>
      </w:r>
      <w:r w:rsidR="005D4216" w:rsidRPr="00F644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чай,</w:t>
      </w:r>
      <w:r w:rsidR="005D4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осмотр </w:t>
      </w:r>
      <w:r w:rsidR="005D4216" w:rsidRPr="005D4216">
        <w:t xml:space="preserve"> </w:t>
      </w:r>
      <w:r w:rsidR="005D4216">
        <w:rPr>
          <w:rFonts w:ascii="Times New Roman" w:hAnsi="Times New Roman" w:cs="Times New Roman"/>
          <w:color w:val="000000" w:themeColor="text1"/>
          <w:sz w:val="28"/>
          <w:szCs w:val="28"/>
        </w:rPr>
        <w:t>выставки</w:t>
      </w:r>
      <w:r w:rsidR="005D4216" w:rsidRPr="005D4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картин  на колокольную тематику Натальи Звонаревой (Москва)</w:t>
      </w:r>
      <w:r w:rsidR="00827EA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B3C18" w:rsidRDefault="00FB3C18" w:rsidP="00182A26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C13" w:rsidRDefault="00FB3C18" w:rsidP="00E53335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76060" w:rsidRPr="00FB3C18">
        <w:rPr>
          <w:rFonts w:ascii="Times New Roman" w:hAnsi="Times New Roman" w:cs="Times New Roman"/>
          <w:color w:val="000000" w:themeColor="text1"/>
          <w:sz w:val="28"/>
          <w:szCs w:val="28"/>
        </w:rPr>
        <w:t>Шатько</w:t>
      </w:r>
      <w:proofErr w:type="spellEnd"/>
      <w:r w:rsidR="00C76060" w:rsidRPr="00FB3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 Геннадьевна, доцент </w:t>
      </w:r>
      <w:proofErr w:type="gramStart"/>
      <w:r w:rsidR="00C76060" w:rsidRPr="00FB3C18">
        <w:rPr>
          <w:rFonts w:ascii="Times New Roman" w:hAnsi="Times New Roman" w:cs="Times New Roman"/>
          <w:color w:val="000000" w:themeColor="text1"/>
          <w:sz w:val="28"/>
          <w:szCs w:val="28"/>
        </w:rPr>
        <w:t>Белорусского</w:t>
      </w:r>
      <w:proofErr w:type="gramEnd"/>
      <w:r w:rsidR="00C76060" w:rsidRPr="00FB3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</w:t>
      </w:r>
    </w:p>
    <w:p w:rsidR="00E5785C" w:rsidRPr="00F62C13" w:rsidRDefault="00C76060" w:rsidP="00E533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</w:t>
      </w:r>
      <w:r w:rsidR="00827EA1" w:rsidRPr="00F62C13">
        <w:rPr>
          <w:rFonts w:ascii="Times New Roman" w:hAnsi="Times New Roman" w:cs="Times New Roman"/>
          <w:color w:val="000000" w:themeColor="text1"/>
          <w:sz w:val="28"/>
          <w:szCs w:val="28"/>
        </w:rPr>
        <w:t>гогического университета им. </w:t>
      </w:r>
      <w:r w:rsidR="00583910" w:rsidRPr="00F62C13">
        <w:rPr>
          <w:rFonts w:ascii="Times New Roman" w:hAnsi="Times New Roman" w:cs="Times New Roman"/>
          <w:color w:val="000000" w:themeColor="text1"/>
          <w:sz w:val="28"/>
          <w:szCs w:val="28"/>
        </w:rPr>
        <w:t>М. </w:t>
      </w:r>
      <w:r w:rsidRPr="00F62C13">
        <w:rPr>
          <w:rFonts w:ascii="Times New Roman" w:hAnsi="Times New Roman" w:cs="Times New Roman"/>
          <w:color w:val="000000" w:themeColor="text1"/>
          <w:sz w:val="28"/>
          <w:szCs w:val="28"/>
        </w:rPr>
        <w:t>Танка</w:t>
      </w:r>
      <w:r w:rsidR="00583910" w:rsidRPr="00F62C1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35570" w:rsidRPr="00F62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3910" w:rsidRPr="00F62C13">
        <w:rPr>
          <w:rFonts w:ascii="Times New Roman" w:hAnsi="Times New Roman" w:cs="Times New Roman"/>
          <w:color w:val="000000" w:themeColor="text1"/>
          <w:sz w:val="28"/>
          <w:szCs w:val="28"/>
        </w:rPr>
        <w:t>кандидат искусствоведения, доцент</w:t>
      </w:r>
      <w:r w:rsidR="0006138C" w:rsidRPr="00F62C1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83910" w:rsidRPr="00F62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5570" w:rsidRPr="00F62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«Голоса колоколов белорусских храмов в </w:t>
      </w:r>
      <w:r w:rsidR="00A35570" w:rsidRPr="00F62C13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XVII</w:t>
      </w:r>
      <w:r w:rsidR="00A35570" w:rsidRPr="00F62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веке»</w:t>
      </w:r>
      <w:r w:rsidRPr="00F62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(Минск)</w:t>
      </w:r>
      <w:r w:rsidR="00A35570" w:rsidRPr="00F62C1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5785C" w:rsidRDefault="00FB3C18" w:rsidP="00E533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12.00 </w:t>
      </w:r>
      <w:r w:rsidR="00E5785C" w:rsidRPr="00FB3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Веселова Жанна Валерьевна, куратор </w:t>
      </w:r>
      <w:proofErr w:type="spellStart"/>
      <w:r w:rsidR="00E5785C" w:rsidRPr="00FB3C18">
        <w:rPr>
          <w:rFonts w:ascii="Times New Roman" w:hAnsi="Times New Roman" w:cs="Times New Roman"/>
          <w:color w:val="000000" w:themeColor="text1"/>
          <w:sz w:val="28"/>
          <w:szCs w:val="28"/>
        </w:rPr>
        <w:t>Звонильной</w:t>
      </w:r>
      <w:proofErr w:type="spellEnd"/>
      <w:r w:rsidR="00E5785C" w:rsidRPr="00FB3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Московского пасхального фестиваля (Благотворительный фонд Валерия Гергиева), «Колокольные концерты в программе Московского пасхального фестиваля» Москва;</w:t>
      </w:r>
    </w:p>
    <w:p w:rsidR="00E5785C" w:rsidRPr="00E5785C" w:rsidRDefault="00FB3C18" w:rsidP="00E533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12.20 </w:t>
      </w:r>
      <w:proofErr w:type="spellStart"/>
      <w:r w:rsidR="00E5785C" w:rsidRPr="00E5785C">
        <w:rPr>
          <w:rFonts w:ascii="Times New Roman" w:hAnsi="Times New Roman" w:cs="Times New Roman"/>
          <w:color w:val="000000" w:themeColor="text1"/>
          <w:sz w:val="28"/>
          <w:szCs w:val="28"/>
        </w:rPr>
        <w:t>Глушецкий</w:t>
      </w:r>
      <w:proofErr w:type="spellEnd"/>
      <w:r w:rsidR="00E5785C" w:rsidRPr="00E57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Андрей Анатольевич, доктор экономических наук,  профессор Академии Народного хозяйства и государственной службы при Президенте РФ «Памятные и юбилейные российские колокола», Москва;</w:t>
      </w:r>
    </w:p>
    <w:p w:rsidR="00182A26" w:rsidRDefault="00F64408" w:rsidP="00E53335">
      <w:pPr>
        <w:pStyle w:val="a4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B3C18" w:rsidRPr="00FB3C18">
        <w:rPr>
          <w:rFonts w:ascii="Times New Roman" w:hAnsi="Times New Roman" w:cs="Times New Roman"/>
          <w:color w:val="000000" w:themeColor="text1"/>
          <w:sz w:val="28"/>
          <w:szCs w:val="28"/>
        </w:rPr>
        <w:t>Слепцова</w:t>
      </w:r>
      <w:proofErr w:type="spellEnd"/>
      <w:r w:rsidR="00FB3C18" w:rsidRPr="00FB3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Анна Александровна, ассистент кафедры истории и </w:t>
      </w:r>
    </w:p>
    <w:p w:rsidR="000E1CD0" w:rsidRPr="00182A26" w:rsidRDefault="00FB3C18" w:rsidP="00E533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A2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архивного дела РГГУ «Из истории колоколов Москвы. К вопросу о практическом применении церковных метрик конца XIX в.</w:t>
      </w:r>
      <w:r w:rsidR="006755F1" w:rsidRPr="006755F1">
        <w:t xml:space="preserve"> </w:t>
      </w:r>
      <w:r w:rsidR="006755F1" w:rsidRPr="00182A26">
        <w:rPr>
          <w:rFonts w:ascii="Times New Roman" w:hAnsi="Times New Roman" w:cs="Times New Roman"/>
          <w:color w:val="000000" w:themeColor="text1"/>
          <w:sz w:val="28"/>
          <w:szCs w:val="28"/>
        </w:rPr>
        <w:t>(по материалам Центрального государственного архива города Москвы)»</w:t>
      </w:r>
      <w:r w:rsidRPr="00182A2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B3C18" w:rsidRPr="00257494" w:rsidRDefault="00FB3C18" w:rsidP="00E533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13.00 </w:t>
      </w:r>
      <w:r w:rsidRPr="00FB3C18">
        <w:rPr>
          <w:rFonts w:ascii="Times New Roman" w:hAnsi="Times New Roman" w:cs="Times New Roman"/>
          <w:color w:val="000000" w:themeColor="text1"/>
          <w:sz w:val="28"/>
          <w:szCs w:val="28"/>
        </w:rPr>
        <w:t>Садовников Василий Анатольевич,  заведующий центром колокольного искусства Ростовского Кремля, «Колокол 1788 г. завода Самгина в собрании ГМЗ “Ростовский кремль”», Ростов  Великий;</w:t>
      </w:r>
    </w:p>
    <w:p w:rsidR="00257494" w:rsidRDefault="00257494" w:rsidP="00E533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494">
        <w:rPr>
          <w:rFonts w:ascii="Times New Roman" w:hAnsi="Times New Roman" w:cs="Times New Roman"/>
          <w:color w:val="000000" w:themeColor="text1"/>
          <w:sz w:val="28"/>
          <w:szCs w:val="28"/>
        </w:rPr>
        <w:t>13.20 Васильев Виктор Андреевич,  начальник технического отдела Сибирского центра колокольного искусства Новосибирской митрополии  «Проект «Вернем колоколу голос»  по восстановлению разбитых колоколов Сибири», Новосибирск;</w:t>
      </w:r>
    </w:p>
    <w:p w:rsidR="00257494" w:rsidRDefault="00257494" w:rsidP="00E533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13.40 </w:t>
      </w:r>
      <w:r w:rsidRPr="0025749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Костина Инна Дмитриевна, хранитель, старший научный сотрудник музеев Московского Кремля  «О колокольных династиях </w:t>
      </w:r>
      <w:proofErr w:type="spellStart"/>
      <w:r w:rsidRPr="00257494">
        <w:rPr>
          <w:rFonts w:ascii="Times New Roman" w:hAnsi="Times New Roman" w:cs="Times New Roman"/>
          <w:color w:val="000000" w:themeColor="text1"/>
          <w:sz w:val="28"/>
          <w:szCs w:val="28"/>
        </w:rPr>
        <w:t>Моториных</w:t>
      </w:r>
      <w:proofErr w:type="spellEnd"/>
      <w:r w:rsidRPr="00257494">
        <w:rPr>
          <w:rFonts w:ascii="Times New Roman" w:hAnsi="Times New Roman" w:cs="Times New Roman"/>
          <w:color w:val="000000" w:themeColor="text1"/>
          <w:sz w:val="28"/>
          <w:szCs w:val="28"/>
        </w:rPr>
        <w:t>», Москва;</w:t>
      </w:r>
    </w:p>
    <w:p w:rsidR="00257494" w:rsidRPr="00827EA1" w:rsidRDefault="00257494" w:rsidP="00F62C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4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14.00-15.00   обед</w:t>
      </w:r>
      <w:r w:rsidR="00827EA1">
        <w:t xml:space="preserve">, </w:t>
      </w:r>
      <w:r w:rsidR="00827EA1" w:rsidRPr="00827EA1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музыкальное приветствие звонаря</w:t>
      </w:r>
      <w:r w:rsidR="00827E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27EA1" w:rsidRPr="00827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композитора, исполнителя Евгения Фокина, Москва</w:t>
      </w:r>
      <w:r w:rsidR="00827EA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57494" w:rsidRDefault="00257494" w:rsidP="00182A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15.00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5749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Завьялов Николай Иванович, доцент кафедры </w:t>
      </w:r>
      <w:proofErr w:type="spellStart"/>
      <w:r w:rsidRPr="00257494">
        <w:rPr>
          <w:rFonts w:ascii="Times New Roman" w:hAnsi="Times New Roman" w:cs="Times New Roman"/>
          <w:color w:val="000000" w:themeColor="text1"/>
          <w:sz w:val="28"/>
          <w:szCs w:val="28"/>
        </w:rPr>
        <w:t>Литургики</w:t>
      </w:r>
      <w:proofErr w:type="spellEnd"/>
      <w:r w:rsidRPr="00257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преподаватель основ </w:t>
      </w:r>
      <w:proofErr w:type="spellStart"/>
      <w:r w:rsidRPr="00257494">
        <w:rPr>
          <w:rFonts w:ascii="Times New Roman" w:hAnsi="Times New Roman" w:cs="Times New Roman"/>
          <w:color w:val="000000" w:themeColor="text1"/>
          <w:sz w:val="28"/>
          <w:szCs w:val="28"/>
        </w:rPr>
        <w:t>кампанологии</w:t>
      </w:r>
      <w:proofErr w:type="spellEnd"/>
      <w:r w:rsidRPr="00257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Московской Сретенской Духовной Семинарии, звонарь Сретенского монастыря «Оборудование колоколен системами звона», Москва;</w:t>
      </w:r>
    </w:p>
    <w:p w:rsidR="00257494" w:rsidRDefault="00257494" w:rsidP="00182A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15.20  </w:t>
      </w:r>
      <w:r w:rsidRPr="00257494">
        <w:rPr>
          <w:rFonts w:ascii="Times New Roman" w:hAnsi="Times New Roman" w:cs="Times New Roman"/>
          <w:color w:val="000000" w:themeColor="text1"/>
          <w:sz w:val="28"/>
          <w:szCs w:val="28"/>
        </w:rPr>
        <w:t>Жаворонкова Маргарита Николаевна, зав. отделением дополнительного государственного института культуры (Рязанский филиал), заслуженный работник культуры РФ «Особенности подготовки звонарей в Рязани. Преемственность поколений».</w:t>
      </w:r>
    </w:p>
    <w:p w:rsidR="005D4216" w:rsidRDefault="005D4216" w:rsidP="00182A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15.40 </w:t>
      </w:r>
      <w:r w:rsidRPr="0025749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257494">
        <w:rPr>
          <w:rFonts w:ascii="Times New Roman" w:hAnsi="Times New Roman" w:cs="Times New Roman"/>
          <w:color w:val="000000" w:themeColor="text1"/>
          <w:sz w:val="28"/>
          <w:szCs w:val="28"/>
        </w:rPr>
        <w:t>Пестрецов</w:t>
      </w:r>
      <w:proofErr w:type="spellEnd"/>
      <w:r w:rsidRPr="00257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 Ильич, </w:t>
      </w:r>
      <w:r w:rsidR="00584FE6" w:rsidRPr="00584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кандидат исторических наук, руководитель учебного отдела Московского Колокольного центра  при храме  </w:t>
      </w:r>
      <w:proofErr w:type="spellStart"/>
      <w:r w:rsidR="00584FE6" w:rsidRPr="00584FE6">
        <w:rPr>
          <w:rFonts w:ascii="Times New Roman" w:hAnsi="Times New Roman" w:cs="Times New Roman"/>
          <w:color w:val="000000" w:themeColor="text1"/>
          <w:sz w:val="28"/>
          <w:szCs w:val="28"/>
        </w:rPr>
        <w:t>свт</w:t>
      </w:r>
      <w:proofErr w:type="spellEnd"/>
      <w:r w:rsidR="00584FE6" w:rsidRPr="00584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Николая в </w:t>
      </w:r>
      <w:proofErr w:type="spellStart"/>
      <w:r w:rsidR="00584FE6" w:rsidRPr="00584FE6">
        <w:rPr>
          <w:rFonts w:ascii="Times New Roman" w:hAnsi="Times New Roman" w:cs="Times New Roman"/>
          <w:color w:val="000000" w:themeColor="text1"/>
          <w:sz w:val="28"/>
          <w:szCs w:val="28"/>
        </w:rPr>
        <w:t>Заяицком</w:t>
      </w:r>
      <w:proofErr w:type="spellEnd"/>
      <w:r w:rsidR="00584FE6" w:rsidRPr="00584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деятельности  колокольного центра  при храме </w:t>
      </w:r>
      <w:proofErr w:type="spellStart"/>
      <w:r w:rsidRPr="00257494">
        <w:rPr>
          <w:rFonts w:ascii="Times New Roman" w:hAnsi="Times New Roman" w:cs="Times New Roman"/>
          <w:color w:val="000000" w:themeColor="text1"/>
          <w:sz w:val="28"/>
          <w:szCs w:val="28"/>
        </w:rPr>
        <w:t>свт</w:t>
      </w:r>
      <w:proofErr w:type="spellEnd"/>
      <w:r w:rsidRPr="00257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Николая в </w:t>
      </w:r>
      <w:proofErr w:type="spellStart"/>
      <w:r w:rsidRPr="00257494">
        <w:rPr>
          <w:rFonts w:ascii="Times New Roman" w:hAnsi="Times New Roman" w:cs="Times New Roman"/>
          <w:color w:val="000000" w:themeColor="text1"/>
          <w:sz w:val="28"/>
          <w:szCs w:val="28"/>
        </w:rPr>
        <w:t>Заяицком</w:t>
      </w:r>
      <w:proofErr w:type="spellEnd"/>
      <w:r w:rsidRPr="00257494">
        <w:rPr>
          <w:rFonts w:ascii="Times New Roman" w:hAnsi="Times New Roman" w:cs="Times New Roman"/>
          <w:color w:val="000000" w:themeColor="text1"/>
          <w:sz w:val="28"/>
          <w:szCs w:val="28"/>
        </w:rPr>
        <w:t>», Москва;</w:t>
      </w:r>
    </w:p>
    <w:p w:rsidR="005D4216" w:rsidRDefault="00257494" w:rsidP="00182A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15.40 </w:t>
      </w:r>
      <w:r w:rsidRPr="0025749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5D4216" w:rsidRPr="00257494">
        <w:rPr>
          <w:rFonts w:ascii="Times New Roman" w:hAnsi="Times New Roman" w:cs="Times New Roman"/>
          <w:color w:val="000000" w:themeColor="text1"/>
          <w:sz w:val="28"/>
          <w:szCs w:val="28"/>
        </w:rPr>
        <w:t>Головизнина</w:t>
      </w:r>
      <w:proofErr w:type="spellEnd"/>
      <w:r w:rsidR="005D4216" w:rsidRPr="00257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Екатерина Николаевна, заведующая учебной частью курсов звонарского мастерства при </w:t>
      </w:r>
      <w:proofErr w:type="gramStart"/>
      <w:r w:rsidR="005D4216" w:rsidRPr="00257494">
        <w:rPr>
          <w:rFonts w:ascii="Times New Roman" w:hAnsi="Times New Roman" w:cs="Times New Roman"/>
          <w:color w:val="000000" w:themeColor="text1"/>
          <w:sz w:val="28"/>
          <w:szCs w:val="28"/>
        </w:rPr>
        <w:t>Свято-Даниловом</w:t>
      </w:r>
      <w:proofErr w:type="gramEnd"/>
      <w:r w:rsidR="005D4216" w:rsidRPr="00257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монастыре, «Колокольный звон: опыт преподавательской деятельности», Москва</w:t>
      </w:r>
      <w:r w:rsidR="005D42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D4216" w:rsidRDefault="005D4216" w:rsidP="00182A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16.00 </w:t>
      </w:r>
      <w:r w:rsidRPr="00257494">
        <w:rPr>
          <w:rFonts w:ascii="Times New Roman" w:hAnsi="Times New Roman" w:cs="Times New Roman"/>
          <w:color w:val="000000" w:themeColor="text1"/>
          <w:sz w:val="28"/>
          <w:szCs w:val="28"/>
        </w:rPr>
        <w:t>Вакатов Василий Викторович, звонарь, преподаватель класса колокольного звона при храме Вознесения Господня на Большой Никитской улице, звонарь храма Сретения Господня в г. Пушкино Московской области «Классическая музыка в классе колокольного звона. Преемственность», Москва;</w:t>
      </w:r>
    </w:p>
    <w:p w:rsidR="00F64408" w:rsidRDefault="005D4216" w:rsidP="00182A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4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16.30</w:t>
      </w:r>
      <w:r w:rsidR="00F64408" w:rsidRPr="00F644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-17.10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4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мастер-класс по колокольному звону на переносной звоннице (Виктор Котельников, Николай Завьялов, Екатерина </w:t>
      </w:r>
      <w:proofErr w:type="spellStart"/>
      <w:r w:rsidRPr="005D4216">
        <w:rPr>
          <w:rFonts w:ascii="Times New Roman" w:hAnsi="Times New Roman" w:cs="Times New Roman"/>
          <w:color w:val="000000" w:themeColor="text1"/>
          <w:sz w:val="28"/>
          <w:szCs w:val="28"/>
        </w:rPr>
        <w:t>Головизнина</w:t>
      </w:r>
      <w:proofErr w:type="spellEnd"/>
      <w:r w:rsidRPr="005D4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др.), </w:t>
      </w:r>
    </w:p>
    <w:p w:rsidR="005D4216" w:rsidRDefault="00F64408" w:rsidP="00182A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17.10 </w:t>
      </w:r>
      <w:r w:rsidR="005D4216" w:rsidRPr="005D4216">
        <w:rPr>
          <w:rFonts w:ascii="Times New Roman" w:hAnsi="Times New Roman" w:cs="Times New Roman"/>
          <w:color w:val="000000" w:themeColor="text1"/>
          <w:sz w:val="28"/>
          <w:szCs w:val="28"/>
        </w:rPr>
        <w:t>Демченко Георгий Александрович – руководитель  курсов православных звонарей «Кузнецкая Звонница»,  «Опыт реализации краткосрочных звонарских курсов в городе Смоленске»;</w:t>
      </w:r>
    </w:p>
    <w:p w:rsidR="00F64408" w:rsidRDefault="00F64408" w:rsidP="00182A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17.30 </w:t>
      </w:r>
      <w:r w:rsidRPr="00257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Татьяна Федоровна Самборская, зав. студией звукозаписи </w:t>
      </w:r>
      <w:proofErr w:type="gramStart"/>
      <w:r w:rsidRPr="00257494">
        <w:rPr>
          <w:rFonts w:ascii="Times New Roman" w:hAnsi="Times New Roman" w:cs="Times New Roman"/>
          <w:color w:val="000000" w:themeColor="text1"/>
          <w:sz w:val="28"/>
          <w:szCs w:val="28"/>
        </w:rPr>
        <w:t>Свято-Данилова</w:t>
      </w:r>
      <w:proofErr w:type="gramEnd"/>
      <w:r w:rsidRPr="00257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монастыря «О профессиональной записи колокольных звонов Свято-Данилова монастыря</w:t>
      </w:r>
      <w:r w:rsidR="00754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Ростова Великого</w:t>
      </w:r>
      <w:r w:rsidRPr="00257494">
        <w:rPr>
          <w:rFonts w:ascii="Times New Roman" w:hAnsi="Times New Roman" w:cs="Times New Roman"/>
          <w:color w:val="000000" w:themeColor="text1"/>
          <w:sz w:val="28"/>
          <w:szCs w:val="28"/>
        </w:rPr>
        <w:t>», Москва;</w:t>
      </w:r>
    </w:p>
    <w:p w:rsidR="00F64408" w:rsidRDefault="00F64408" w:rsidP="00182A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17.50 </w:t>
      </w:r>
      <w:r w:rsidRPr="00257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Ростовская Олеся, звонарь, </w:t>
      </w:r>
      <w:proofErr w:type="spellStart"/>
      <w:r w:rsidRPr="00257494">
        <w:rPr>
          <w:rFonts w:ascii="Times New Roman" w:hAnsi="Times New Roman" w:cs="Times New Roman"/>
          <w:color w:val="000000" w:themeColor="text1"/>
          <w:sz w:val="28"/>
          <w:szCs w:val="28"/>
        </w:rPr>
        <w:t>карильонист</w:t>
      </w:r>
      <w:proofErr w:type="spellEnd"/>
      <w:r w:rsidRPr="00257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«Стеклянный карильон. Из Петергофа в Утрехт», Москва; </w:t>
      </w:r>
    </w:p>
    <w:p w:rsidR="00F64408" w:rsidRDefault="00F64408" w:rsidP="00182A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18.10 </w:t>
      </w:r>
      <w:proofErr w:type="spellStart"/>
      <w:r w:rsidRPr="00257494">
        <w:rPr>
          <w:rFonts w:ascii="Times New Roman" w:hAnsi="Times New Roman" w:cs="Times New Roman"/>
          <w:color w:val="000000" w:themeColor="text1"/>
          <w:sz w:val="28"/>
          <w:szCs w:val="28"/>
        </w:rPr>
        <w:t>Тарарацкая</w:t>
      </w:r>
      <w:proofErr w:type="spellEnd"/>
      <w:r w:rsidRPr="00257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Наталья  Валентиновна, кандидат искусствоведения,</w:t>
      </w:r>
      <w:r w:rsidRPr="00257494">
        <w:rPr>
          <w:color w:val="000000" w:themeColor="text1"/>
        </w:rPr>
        <w:t xml:space="preserve"> </w:t>
      </w:r>
      <w:r w:rsidRPr="00257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 w:rsidRPr="00257494">
        <w:rPr>
          <w:rFonts w:ascii="Times New Roman" w:hAnsi="Times New Roman" w:cs="Times New Roman"/>
          <w:color w:val="000000" w:themeColor="text1"/>
          <w:sz w:val="28"/>
          <w:szCs w:val="28"/>
        </w:rPr>
        <w:t>Регентско</w:t>
      </w:r>
      <w:proofErr w:type="spellEnd"/>
      <w:r w:rsidRPr="00257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-певческих курсов при </w:t>
      </w:r>
      <w:proofErr w:type="gramStart"/>
      <w:r w:rsidRPr="00257494">
        <w:rPr>
          <w:rFonts w:ascii="Times New Roman" w:hAnsi="Times New Roman" w:cs="Times New Roman"/>
          <w:color w:val="000000" w:themeColor="text1"/>
          <w:sz w:val="28"/>
          <w:szCs w:val="28"/>
        </w:rPr>
        <w:t>Свято-Даниловом</w:t>
      </w:r>
      <w:proofErr w:type="gramEnd"/>
      <w:r w:rsidRPr="00257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4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монастыре, «Развитие звонарской культуры Данилова монастыря на рубеже XX-XXI вв.», г. Москва;</w:t>
      </w:r>
    </w:p>
    <w:p w:rsidR="00E6521E" w:rsidRDefault="00F64408" w:rsidP="00182A2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18.30 </w:t>
      </w:r>
      <w:r w:rsidR="00257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521E" w:rsidRPr="00FA5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Павел  Викторович Лялин, старший звонарь храма Архангела Михаила села </w:t>
      </w:r>
      <w:proofErr w:type="spellStart"/>
      <w:r w:rsidR="00E6521E" w:rsidRPr="00FA54AF">
        <w:rPr>
          <w:rFonts w:ascii="Times New Roman" w:hAnsi="Times New Roman" w:cs="Times New Roman"/>
          <w:color w:val="000000" w:themeColor="text1"/>
          <w:sz w:val="28"/>
          <w:szCs w:val="28"/>
        </w:rPr>
        <w:t>Загорное</w:t>
      </w:r>
      <w:proofErr w:type="spellEnd"/>
      <w:r w:rsidR="00E6521E" w:rsidRPr="00FA5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Романс</w:t>
      </w:r>
      <w:r w:rsidR="001F6FCF" w:rsidRPr="00FA54AF">
        <w:rPr>
          <w:rFonts w:ascii="Times New Roman" w:hAnsi="Times New Roman" w:cs="Times New Roman"/>
          <w:color w:val="000000" w:themeColor="text1"/>
          <w:sz w:val="28"/>
          <w:szCs w:val="28"/>
        </w:rPr>
        <w:t>кого района Московской области, «Туристический проект «О ЧЁМ МОЛЧАТ КОЛОКОЛА»</w:t>
      </w:r>
      <w:r w:rsidR="001F6FCF" w:rsidRPr="00FA54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1F6FCF" w:rsidRPr="00FA54AF">
        <w:rPr>
          <w:rFonts w:ascii="Times New Roman" w:hAnsi="Times New Roman" w:cs="Times New Roman"/>
          <w:color w:val="000000" w:themeColor="text1"/>
          <w:sz w:val="28"/>
          <w:szCs w:val="28"/>
        </w:rPr>
        <w:t>Москва;</w:t>
      </w:r>
      <w:r w:rsidR="00E6521E" w:rsidRPr="00FA54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E53335" w:rsidRDefault="00E53335" w:rsidP="00182A2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53335" w:rsidRPr="00E53335" w:rsidRDefault="008F3EF1" w:rsidP="008F3E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333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53335" w:rsidRPr="00E53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вгений Владимирович </w:t>
      </w:r>
      <w:proofErr w:type="spellStart"/>
      <w:r w:rsidR="00E53335" w:rsidRPr="00E53335">
        <w:rPr>
          <w:rFonts w:ascii="Times New Roman" w:hAnsi="Times New Roman" w:cs="Times New Roman"/>
          <w:color w:val="000000" w:themeColor="text1"/>
          <w:sz w:val="28"/>
          <w:szCs w:val="28"/>
        </w:rPr>
        <w:t>Давутов</w:t>
      </w:r>
      <w:proofErr w:type="spellEnd"/>
      <w:r w:rsidR="00E533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53335" w:rsidRPr="00E53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3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науч. сотрудник </w:t>
      </w:r>
      <w:r w:rsidR="00E533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E53335">
        <w:rPr>
          <w:rFonts w:ascii="Times New Roman" w:hAnsi="Times New Roman" w:cs="Times New Roman"/>
          <w:color w:val="000000" w:themeColor="text1"/>
          <w:sz w:val="28"/>
          <w:szCs w:val="28"/>
        </w:rPr>
        <w:t>Кадашевского</w:t>
      </w:r>
      <w:proofErr w:type="spellEnd"/>
      <w:r w:rsidR="00E53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музея </w:t>
      </w:r>
      <w:r w:rsidR="00E53335" w:rsidRPr="00E53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333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53335" w:rsidRPr="00E53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Судьба </w:t>
      </w:r>
      <w:proofErr w:type="spellStart"/>
      <w:r w:rsidR="00E53335" w:rsidRPr="00E53335">
        <w:rPr>
          <w:rFonts w:ascii="Times New Roman" w:hAnsi="Times New Roman" w:cs="Times New Roman"/>
          <w:color w:val="000000" w:themeColor="text1"/>
          <w:sz w:val="28"/>
          <w:szCs w:val="28"/>
        </w:rPr>
        <w:t>Кадашевского</w:t>
      </w:r>
      <w:proofErr w:type="spellEnd"/>
      <w:r w:rsidR="00E53335" w:rsidRPr="00E53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колокола</w:t>
      </w:r>
      <w:r w:rsidR="00E53335">
        <w:rPr>
          <w:rFonts w:ascii="Times New Roman" w:hAnsi="Times New Roman" w:cs="Times New Roman"/>
          <w:color w:val="000000" w:themeColor="text1"/>
          <w:sz w:val="28"/>
          <w:szCs w:val="28"/>
        </w:rPr>
        <w:t>», Москва</w:t>
      </w:r>
    </w:p>
    <w:p w:rsidR="00F64408" w:rsidRPr="00FA54AF" w:rsidRDefault="00F64408" w:rsidP="00182A2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B4C41" w:rsidRDefault="00FD754B" w:rsidP="00F62C13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4AF">
        <w:rPr>
          <w:color w:val="000000" w:themeColor="text1"/>
        </w:rPr>
        <w:t xml:space="preserve">  </w:t>
      </w:r>
    </w:p>
    <w:p w:rsidR="00425C89" w:rsidRPr="00F64408" w:rsidRDefault="00F64408" w:rsidP="00F62C1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44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18.50 </w:t>
      </w:r>
      <w:r w:rsidR="00A81C41" w:rsidRPr="00F644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Подведение итогов конференции.</w:t>
      </w:r>
      <w:r w:rsidRPr="00F644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Принятие постановления.</w:t>
      </w:r>
    </w:p>
    <w:p w:rsidR="0033690D" w:rsidRPr="00FA54AF" w:rsidRDefault="0033690D" w:rsidP="00F62C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690D" w:rsidRPr="00FA54AF" w:rsidRDefault="0033690D" w:rsidP="00F62C1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конференции </w:t>
      </w:r>
      <w:r w:rsidR="007E7262" w:rsidRPr="00FA54AF">
        <w:rPr>
          <w:rFonts w:ascii="Times New Roman" w:hAnsi="Times New Roman" w:cs="Times New Roman"/>
          <w:color w:val="000000" w:themeColor="text1"/>
          <w:sz w:val="28"/>
          <w:szCs w:val="28"/>
        </w:rPr>
        <w:t>состоится</w:t>
      </w:r>
      <w:r w:rsidR="00BC059C" w:rsidRPr="00FA5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1) </w:t>
      </w:r>
      <w:r w:rsidRPr="00FA5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выставка картин</w:t>
      </w:r>
      <w:r w:rsidR="007E7262" w:rsidRPr="00FA5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колокольную тематику</w:t>
      </w:r>
      <w:r w:rsidRPr="00FA5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Натальи Звонаревой</w:t>
      </w:r>
      <w:r w:rsidR="00DD4D0D" w:rsidRPr="00FA5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881171" w:rsidRPr="00FA54AF">
        <w:rPr>
          <w:rFonts w:ascii="Times New Roman" w:hAnsi="Times New Roman" w:cs="Times New Roman"/>
          <w:color w:val="000000" w:themeColor="text1"/>
          <w:sz w:val="28"/>
          <w:szCs w:val="28"/>
        </w:rPr>
        <w:t>Москва</w:t>
      </w:r>
      <w:r w:rsidR="00DD4D0D" w:rsidRPr="00FA54A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81171" w:rsidRPr="00FA5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C059C" w:rsidRPr="00FA5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2) </w:t>
      </w:r>
      <w:r w:rsidR="00881171" w:rsidRPr="00FA54AF">
        <w:rPr>
          <w:rFonts w:ascii="Times New Roman" w:hAnsi="Times New Roman" w:cs="Times New Roman"/>
          <w:color w:val="000000" w:themeColor="text1"/>
          <w:sz w:val="28"/>
          <w:szCs w:val="28"/>
        </w:rPr>
        <w:t>мастер-</w:t>
      </w:r>
      <w:r w:rsidR="007E7262" w:rsidRPr="00FA54AF">
        <w:rPr>
          <w:rFonts w:ascii="Times New Roman" w:hAnsi="Times New Roman" w:cs="Times New Roman"/>
          <w:color w:val="000000" w:themeColor="text1"/>
          <w:sz w:val="28"/>
          <w:szCs w:val="28"/>
        </w:rPr>
        <w:t>класс по колокольному звону на переносной звоннице (Виктор Котельников, Николай Завьялов, Галина Филимонова</w:t>
      </w:r>
      <w:r w:rsidR="00395A45" w:rsidRPr="00FA5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Екатерина </w:t>
      </w:r>
      <w:proofErr w:type="spellStart"/>
      <w:r w:rsidR="00395A45" w:rsidRPr="00FA54AF">
        <w:rPr>
          <w:rFonts w:ascii="Times New Roman" w:hAnsi="Times New Roman" w:cs="Times New Roman"/>
          <w:color w:val="000000" w:themeColor="text1"/>
          <w:sz w:val="28"/>
          <w:szCs w:val="28"/>
        </w:rPr>
        <w:t>Головизнина</w:t>
      </w:r>
      <w:proofErr w:type="spellEnd"/>
      <w:r w:rsidR="00881171" w:rsidRPr="00FA5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</w:t>
      </w:r>
      <w:r w:rsidR="007E7262" w:rsidRPr="00FA54A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72E7B" w:rsidRPr="00FA5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C059C" w:rsidRPr="00FA5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D72E7B" w:rsidRPr="00FA54A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C059C" w:rsidRPr="00FA54AF">
        <w:rPr>
          <w:rFonts w:ascii="Times New Roman" w:hAnsi="Times New Roman" w:cs="Times New Roman"/>
          <w:color w:val="000000" w:themeColor="text1"/>
          <w:sz w:val="28"/>
          <w:szCs w:val="28"/>
        </w:rPr>
        <w:t>узыкальное приветствие звонаря</w:t>
      </w:r>
      <w:r w:rsidR="00D72E7B" w:rsidRPr="00FA5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композитора</w:t>
      </w:r>
      <w:r w:rsidR="00BC059C" w:rsidRPr="00FA54AF">
        <w:rPr>
          <w:rFonts w:ascii="Times New Roman" w:hAnsi="Times New Roman" w:cs="Times New Roman"/>
          <w:color w:val="000000" w:themeColor="text1"/>
          <w:sz w:val="28"/>
          <w:szCs w:val="28"/>
        </w:rPr>
        <w:t>, исполнителя</w:t>
      </w:r>
      <w:r w:rsidR="00D72E7B" w:rsidRPr="00FA5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A45" w:rsidRPr="00FA54A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72E7B" w:rsidRPr="00FA54AF">
        <w:rPr>
          <w:rFonts w:ascii="Times New Roman" w:hAnsi="Times New Roman" w:cs="Times New Roman"/>
          <w:color w:val="000000" w:themeColor="text1"/>
          <w:sz w:val="28"/>
          <w:szCs w:val="28"/>
        </w:rPr>
        <w:t>вгения Фокина</w:t>
      </w:r>
      <w:r w:rsidR="00BC059C" w:rsidRPr="00FA54AF">
        <w:rPr>
          <w:rFonts w:ascii="Times New Roman" w:hAnsi="Times New Roman" w:cs="Times New Roman"/>
          <w:color w:val="000000" w:themeColor="text1"/>
          <w:sz w:val="28"/>
          <w:szCs w:val="28"/>
        </w:rPr>
        <w:t>, Москва.</w:t>
      </w:r>
    </w:p>
    <w:p w:rsidR="003C5AF0" w:rsidRPr="00FA54AF" w:rsidRDefault="003C5AF0" w:rsidP="00F62C1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C5AF0" w:rsidRPr="00FA5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8FF"/>
    <w:multiLevelType w:val="multilevel"/>
    <w:tmpl w:val="8C0C3C58"/>
    <w:lvl w:ilvl="0">
      <w:start w:val="13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9564A4F"/>
    <w:multiLevelType w:val="multilevel"/>
    <w:tmpl w:val="EC2CF7D0"/>
    <w:lvl w:ilvl="0">
      <w:start w:val="110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51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2" w:hanging="7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14CB67C8"/>
    <w:multiLevelType w:val="multilevel"/>
    <w:tmpl w:val="5B9E2AC4"/>
    <w:lvl w:ilvl="0">
      <w:start w:val="12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AB4100F"/>
    <w:multiLevelType w:val="multilevel"/>
    <w:tmpl w:val="95C63CF8"/>
    <w:lvl w:ilvl="0">
      <w:start w:val="13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1AD64ABF"/>
    <w:multiLevelType w:val="multilevel"/>
    <w:tmpl w:val="8D18503C"/>
    <w:lvl w:ilvl="0">
      <w:start w:val="1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BF11740"/>
    <w:multiLevelType w:val="multilevel"/>
    <w:tmpl w:val="2C9A627C"/>
    <w:lvl w:ilvl="0">
      <w:start w:val="10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1F4964A7"/>
    <w:multiLevelType w:val="multilevel"/>
    <w:tmpl w:val="41D86A88"/>
    <w:lvl w:ilvl="0">
      <w:start w:val="10"/>
      <w:numFmt w:val="decimal"/>
      <w:lvlText w:val="%1.0"/>
      <w:lvlJc w:val="left"/>
      <w:pPr>
        <w:ind w:left="1296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04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2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72" w:hanging="2160"/>
      </w:pPr>
      <w:rPr>
        <w:rFonts w:hint="default"/>
      </w:rPr>
    </w:lvl>
  </w:abstractNum>
  <w:abstractNum w:abstractNumId="7">
    <w:nsid w:val="257F335C"/>
    <w:multiLevelType w:val="multilevel"/>
    <w:tmpl w:val="342271A8"/>
    <w:lvl w:ilvl="0">
      <w:start w:val="12"/>
      <w:numFmt w:val="decimal"/>
      <w:lvlText w:val="%1.0"/>
      <w:lvlJc w:val="left"/>
      <w:pPr>
        <w:ind w:left="1296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04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2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72" w:hanging="2160"/>
      </w:pPr>
      <w:rPr>
        <w:rFonts w:hint="default"/>
      </w:rPr>
    </w:lvl>
  </w:abstractNum>
  <w:abstractNum w:abstractNumId="8">
    <w:nsid w:val="26DA275F"/>
    <w:multiLevelType w:val="multilevel"/>
    <w:tmpl w:val="28B4C7F0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9EF6AC8"/>
    <w:multiLevelType w:val="multilevel"/>
    <w:tmpl w:val="77AC9548"/>
    <w:lvl w:ilvl="0">
      <w:start w:val="13"/>
      <w:numFmt w:val="decimal"/>
      <w:lvlText w:val="%1.0"/>
      <w:lvlJc w:val="left"/>
      <w:pPr>
        <w:ind w:left="1296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04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2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72" w:hanging="2160"/>
      </w:pPr>
      <w:rPr>
        <w:rFonts w:hint="default"/>
      </w:rPr>
    </w:lvl>
  </w:abstractNum>
  <w:abstractNum w:abstractNumId="10">
    <w:nsid w:val="29F30110"/>
    <w:multiLevelType w:val="multilevel"/>
    <w:tmpl w:val="F93E470A"/>
    <w:lvl w:ilvl="0">
      <w:start w:val="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B517628"/>
    <w:multiLevelType w:val="multilevel"/>
    <w:tmpl w:val="4F9A483A"/>
    <w:lvl w:ilvl="0">
      <w:start w:val="12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31B36A1D"/>
    <w:multiLevelType w:val="hybridMultilevel"/>
    <w:tmpl w:val="7158A0A4"/>
    <w:lvl w:ilvl="0" w:tplc="FA9E1964">
      <w:numFmt w:val="decimal"/>
      <w:lvlText w:val="%1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>
    <w:nsid w:val="3C13621D"/>
    <w:multiLevelType w:val="multilevel"/>
    <w:tmpl w:val="6C00C5C2"/>
    <w:lvl w:ilvl="0">
      <w:start w:val="11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EC95A49"/>
    <w:multiLevelType w:val="hybridMultilevel"/>
    <w:tmpl w:val="93825F3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96AB1"/>
    <w:multiLevelType w:val="multilevel"/>
    <w:tmpl w:val="AC40969A"/>
    <w:lvl w:ilvl="0">
      <w:start w:val="12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44924A41"/>
    <w:multiLevelType w:val="hybridMultilevel"/>
    <w:tmpl w:val="E7C03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E3E8E"/>
    <w:multiLevelType w:val="multilevel"/>
    <w:tmpl w:val="02C4671C"/>
    <w:lvl w:ilvl="0">
      <w:start w:val="12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52233DF1"/>
    <w:multiLevelType w:val="multilevel"/>
    <w:tmpl w:val="1AFA4E62"/>
    <w:lvl w:ilvl="0">
      <w:start w:val="10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6C55422A"/>
    <w:multiLevelType w:val="hybridMultilevel"/>
    <w:tmpl w:val="49327228"/>
    <w:lvl w:ilvl="0" w:tplc="1F86B6EE">
      <w:numFmt w:val="decimal"/>
      <w:lvlText w:val="%1"/>
      <w:lvlJc w:val="left"/>
      <w:pPr>
        <w:ind w:left="10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0">
    <w:nsid w:val="74360B4A"/>
    <w:multiLevelType w:val="multilevel"/>
    <w:tmpl w:val="87CC308A"/>
    <w:lvl w:ilvl="0">
      <w:start w:val="10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7985385C"/>
    <w:multiLevelType w:val="multilevel"/>
    <w:tmpl w:val="E6AE422A"/>
    <w:lvl w:ilvl="0">
      <w:start w:val="12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20"/>
  </w:num>
  <w:num w:numId="4">
    <w:abstractNumId w:val="6"/>
  </w:num>
  <w:num w:numId="5">
    <w:abstractNumId w:val="18"/>
  </w:num>
  <w:num w:numId="6">
    <w:abstractNumId w:val="5"/>
  </w:num>
  <w:num w:numId="7">
    <w:abstractNumId w:val="14"/>
  </w:num>
  <w:num w:numId="8">
    <w:abstractNumId w:val="8"/>
  </w:num>
  <w:num w:numId="9">
    <w:abstractNumId w:val="4"/>
  </w:num>
  <w:num w:numId="10">
    <w:abstractNumId w:val="1"/>
  </w:num>
  <w:num w:numId="11">
    <w:abstractNumId w:val="13"/>
  </w:num>
  <w:num w:numId="12">
    <w:abstractNumId w:val="15"/>
  </w:num>
  <w:num w:numId="13">
    <w:abstractNumId w:val="11"/>
  </w:num>
  <w:num w:numId="14">
    <w:abstractNumId w:val="7"/>
  </w:num>
  <w:num w:numId="15">
    <w:abstractNumId w:val="21"/>
  </w:num>
  <w:num w:numId="16">
    <w:abstractNumId w:val="17"/>
  </w:num>
  <w:num w:numId="17">
    <w:abstractNumId w:val="12"/>
  </w:num>
  <w:num w:numId="18">
    <w:abstractNumId w:val="2"/>
  </w:num>
  <w:num w:numId="19">
    <w:abstractNumId w:val="9"/>
  </w:num>
  <w:num w:numId="20">
    <w:abstractNumId w:val="0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09"/>
    <w:rsid w:val="00056B1C"/>
    <w:rsid w:val="0006138C"/>
    <w:rsid w:val="00090B99"/>
    <w:rsid w:val="00095279"/>
    <w:rsid w:val="000E1CD0"/>
    <w:rsid w:val="000E758D"/>
    <w:rsid w:val="00107457"/>
    <w:rsid w:val="00182A26"/>
    <w:rsid w:val="00195F89"/>
    <w:rsid w:val="001F6FCF"/>
    <w:rsid w:val="002268A8"/>
    <w:rsid w:val="00231C60"/>
    <w:rsid w:val="00257494"/>
    <w:rsid w:val="00296492"/>
    <w:rsid w:val="0032055E"/>
    <w:rsid w:val="00320D4F"/>
    <w:rsid w:val="003219F3"/>
    <w:rsid w:val="0033690D"/>
    <w:rsid w:val="00365F10"/>
    <w:rsid w:val="00395A45"/>
    <w:rsid w:val="003B4C41"/>
    <w:rsid w:val="003C5AF0"/>
    <w:rsid w:val="0042394F"/>
    <w:rsid w:val="00425C89"/>
    <w:rsid w:val="00431911"/>
    <w:rsid w:val="004A3CD3"/>
    <w:rsid w:val="004C6D76"/>
    <w:rsid w:val="00525AF7"/>
    <w:rsid w:val="00537AC9"/>
    <w:rsid w:val="00583910"/>
    <w:rsid w:val="00584FE6"/>
    <w:rsid w:val="005A10F2"/>
    <w:rsid w:val="005A2AA6"/>
    <w:rsid w:val="005D4216"/>
    <w:rsid w:val="005E7914"/>
    <w:rsid w:val="00625809"/>
    <w:rsid w:val="00655AB3"/>
    <w:rsid w:val="006755F1"/>
    <w:rsid w:val="00711225"/>
    <w:rsid w:val="00754E35"/>
    <w:rsid w:val="00755B44"/>
    <w:rsid w:val="00775E6C"/>
    <w:rsid w:val="007E7262"/>
    <w:rsid w:val="00827EA1"/>
    <w:rsid w:val="00861DD6"/>
    <w:rsid w:val="00881171"/>
    <w:rsid w:val="008A54A2"/>
    <w:rsid w:val="008B6099"/>
    <w:rsid w:val="008F3EF1"/>
    <w:rsid w:val="00907774"/>
    <w:rsid w:val="009230C4"/>
    <w:rsid w:val="0094029D"/>
    <w:rsid w:val="00A02E4E"/>
    <w:rsid w:val="00A036D6"/>
    <w:rsid w:val="00A21A0F"/>
    <w:rsid w:val="00A35570"/>
    <w:rsid w:val="00A45C4C"/>
    <w:rsid w:val="00A81C41"/>
    <w:rsid w:val="00B33DC9"/>
    <w:rsid w:val="00B92DF3"/>
    <w:rsid w:val="00BC059C"/>
    <w:rsid w:val="00BD2F30"/>
    <w:rsid w:val="00C76060"/>
    <w:rsid w:val="00C804C2"/>
    <w:rsid w:val="00D2171C"/>
    <w:rsid w:val="00D72E7B"/>
    <w:rsid w:val="00D72F54"/>
    <w:rsid w:val="00D7729E"/>
    <w:rsid w:val="00D96F72"/>
    <w:rsid w:val="00DC5E4D"/>
    <w:rsid w:val="00DD373C"/>
    <w:rsid w:val="00DD4D0D"/>
    <w:rsid w:val="00DE0B57"/>
    <w:rsid w:val="00E33AE0"/>
    <w:rsid w:val="00E53335"/>
    <w:rsid w:val="00E5785C"/>
    <w:rsid w:val="00E6521E"/>
    <w:rsid w:val="00EB11B9"/>
    <w:rsid w:val="00ED0E5D"/>
    <w:rsid w:val="00F62C13"/>
    <w:rsid w:val="00F64408"/>
    <w:rsid w:val="00FA54AF"/>
    <w:rsid w:val="00FB3C18"/>
    <w:rsid w:val="00FD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9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A3C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3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9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A3C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3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Храм</cp:lastModifiedBy>
  <cp:revision>2</cp:revision>
  <dcterms:created xsi:type="dcterms:W3CDTF">2019-01-24T16:38:00Z</dcterms:created>
  <dcterms:modified xsi:type="dcterms:W3CDTF">2019-01-24T16:38:00Z</dcterms:modified>
</cp:coreProperties>
</file>